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56" w:rsidRPr="009A41B8" w:rsidRDefault="002C025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9A41B8">
        <w:rPr>
          <w:rFonts w:ascii="Tahoma" w:hAnsi="Tahoma"/>
          <w:b/>
          <w:sz w:val="22"/>
        </w:rPr>
        <w:t xml:space="preserve">Objetivo: </w:t>
      </w:r>
      <w:r w:rsidRPr="009A41B8">
        <w:rPr>
          <w:rFonts w:ascii="Tahoma" w:hAnsi="Tahoma"/>
          <w:sz w:val="22"/>
        </w:rPr>
        <w:t>Promover co</w:t>
      </w:r>
      <w:r w:rsidR="009A41B8" w:rsidRPr="009A41B8">
        <w:rPr>
          <w:rFonts w:ascii="Tahoma" w:hAnsi="Tahoma"/>
          <w:sz w:val="22"/>
        </w:rPr>
        <w:t xml:space="preserve">nductas </w:t>
      </w:r>
      <w:r w:rsidRPr="009A41B8">
        <w:rPr>
          <w:rFonts w:ascii="Tahoma" w:hAnsi="Tahoma"/>
          <w:sz w:val="22"/>
        </w:rPr>
        <w:t>segur</w:t>
      </w:r>
      <w:r w:rsidR="009A41B8" w:rsidRPr="009A41B8">
        <w:rPr>
          <w:rFonts w:ascii="Tahoma" w:hAnsi="Tahoma"/>
          <w:sz w:val="22"/>
        </w:rPr>
        <w:t>a</w:t>
      </w:r>
      <w:r w:rsidRPr="009A41B8">
        <w:rPr>
          <w:rFonts w:ascii="Tahoma" w:hAnsi="Tahoma"/>
          <w:sz w:val="22"/>
        </w:rPr>
        <w:t>s sobre el uso de escaleras para reducir los riesgos de caídas</w:t>
      </w:r>
    </w:p>
    <w:p w:rsidR="002C0256" w:rsidRPr="009A41B8" w:rsidRDefault="002C0256" w:rsidP="002C0256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:rsidR="002C0256" w:rsidRPr="009A41B8" w:rsidRDefault="000147DE" w:rsidP="00E964DD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D95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:rsidR="004223B0" w:rsidRPr="009A41B8" w:rsidRDefault="004223B0" w:rsidP="004223B0">
      <w:pPr>
        <w:pStyle w:val="NormalWeb"/>
        <w:spacing w:before="0" w:beforeAutospacing="0" w:after="0" w:afterAutospacing="0"/>
        <w:rPr>
          <w:rFonts w:ascii="Tahoma" w:hAnsi="Tahoma" w:cs="Tahoma"/>
          <w:b/>
          <w:color w:val="315CA3"/>
          <w:sz w:val="22"/>
          <w:szCs w:val="28"/>
        </w:rPr>
      </w:pPr>
    </w:p>
    <w:p w:rsidR="00FE754B" w:rsidRPr="009A41B8" w:rsidRDefault="00FE754B" w:rsidP="004223B0">
      <w:pPr>
        <w:pStyle w:val="NormalWeb"/>
        <w:spacing w:before="0" w:beforeAutospacing="0" w:after="0" w:afterAutospacing="0"/>
        <w:rPr>
          <w:rFonts w:ascii="Tahoma" w:hAnsi="Tahoma" w:cs="Tahoma"/>
          <w:b/>
          <w:color w:val="315CA3"/>
          <w:sz w:val="22"/>
          <w:szCs w:val="28"/>
        </w:rPr>
      </w:pPr>
    </w:p>
    <w:p w:rsidR="00A93209" w:rsidRPr="009A41B8" w:rsidRDefault="00FE754B" w:rsidP="00FE754B">
      <w:pPr>
        <w:pStyle w:val="NormalWeb"/>
        <w:spacing w:before="0" w:beforeAutospacing="0" w:after="600" w:afterAutospacing="0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>Muchas caídas ocurren en las escaleras. Los empleadores son responsables de seguir los requisitos de construcción para hacer que las escaleras y pasamanos sean lo más seguros posible. No obstante, los empleados también tiene</w:t>
      </w:r>
      <w:r w:rsidR="009A41B8" w:rsidRPr="009A41B8">
        <w:rPr>
          <w:rFonts w:ascii="Tahoma" w:hAnsi="Tahoma"/>
          <w:sz w:val="22"/>
        </w:rPr>
        <w:t>n</w:t>
      </w:r>
      <w:r w:rsidRPr="009A41B8">
        <w:rPr>
          <w:rFonts w:ascii="Tahoma" w:hAnsi="Tahoma"/>
          <w:sz w:val="22"/>
        </w:rPr>
        <w:t xml:space="preserve"> la responsabilidad de comportarse de manera segura para reducir los riesgos de caídas. </w:t>
      </w:r>
      <w:r w:rsidRPr="009A41B8">
        <w:t xml:space="preserve"> </w:t>
      </w:r>
    </w:p>
    <w:p w:rsidR="008F431C" w:rsidRPr="009A41B8" w:rsidRDefault="004223B0" w:rsidP="004223B0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 w:val="28"/>
          <w:szCs w:val="28"/>
        </w:rPr>
      </w:pPr>
      <w:r w:rsidRPr="009A41B8">
        <w:rPr>
          <w:rFonts w:ascii="Tahoma" w:hAnsi="Tahoma"/>
          <w:b/>
          <w:color w:val="315CA3"/>
          <w:sz w:val="28"/>
        </w:rPr>
        <w:t>Co</w:t>
      </w:r>
      <w:r w:rsidR="009A41B8" w:rsidRPr="009A41B8">
        <w:rPr>
          <w:rFonts w:ascii="Tahoma" w:hAnsi="Tahoma"/>
          <w:b/>
          <w:color w:val="315CA3"/>
          <w:sz w:val="28"/>
        </w:rPr>
        <w:t>nductas</w:t>
      </w:r>
      <w:r w:rsidRPr="009A41B8">
        <w:rPr>
          <w:rFonts w:ascii="Tahoma" w:hAnsi="Tahoma"/>
          <w:b/>
          <w:color w:val="315CA3"/>
          <w:sz w:val="28"/>
        </w:rPr>
        <w:t xml:space="preserve"> segur</w:t>
      </w:r>
      <w:r w:rsidR="009A41B8" w:rsidRPr="009A41B8">
        <w:rPr>
          <w:rFonts w:ascii="Tahoma" w:hAnsi="Tahoma"/>
          <w:b/>
          <w:color w:val="315CA3"/>
          <w:sz w:val="28"/>
        </w:rPr>
        <w:t>a</w:t>
      </w:r>
      <w:r w:rsidRPr="009A41B8">
        <w:rPr>
          <w:rFonts w:ascii="Tahoma" w:hAnsi="Tahoma"/>
          <w:b/>
          <w:color w:val="315CA3"/>
          <w:sz w:val="28"/>
        </w:rPr>
        <w:t>s</w:t>
      </w:r>
    </w:p>
    <w:p w:rsidR="009A41B8" w:rsidRPr="009A41B8" w:rsidRDefault="00464E4F" w:rsidP="009A41B8">
      <w:pPr>
        <w:pStyle w:val="NormalWeb"/>
        <w:numPr>
          <w:ilvl w:val="0"/>
          <w:numId w:val="10"/>
        </w:numPr>
        <w:spacing w:before="0" w:beforeAutospacing="0" w:after="0" w:afterAutospacing="0"/>
        <w:ind w:left="446" w:hanging="446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 w:cs="Tahoma"/>
          <w:noProof/>
          <w:color w:val="FF0000"/>
          <w:sz w:val="22"/>
          <w:szCs w:val="22"/>
          <w:lang w:val="en-US" w:eastAsia="en-US" w:bidi="ar-SA"/>
        </w:rPr>
        <w:drawing>
          <wp:anchor distT="0" distB="182880" distL="274320" distR="114300" simplePos="0" relativeHeight="251658240" behindDoc="0" locked="0" layoutInCell="1" allowOverlap="1">
            <wp:simplePos x="0" y="0"/>
            <wp:positionH relativeFrom="column">
              <wp:posOffset>3302635</wp:posOffset>
            </wp:positionH>
            <wp:positionV relativeFrom="paragraph">
              <wp:posOffset>384810</wp:posOffset>
            </wp:positionV>
            <wp:extent cx="3013075" cy="2282825"/>
            <wp:effectExtent l="3175" t="0" r="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" t="1098" r="1572" b="14"/>
                    <a:stretch/>
                  </pic:blipFill>
                  <pic:spPr bwMode="auto">
                    <a:xfrm rot="5400000">
                      <a:off x="0" y="0"/>
                      <a:ext cx="3013075" cy="228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A41B8">
        <w:rPr>
          <w:rFonts w:ascii="Tahoma" w:hAnsi="Tahoma"/>
          <w:color w:val="000000"/>
          <w:sz w:val="22"/>
        </w:rPr>
        <w:t xml:space="preserve">Use siempre </w:t>
      </w:r>
      <w:r w:rsidR="009A41B8" w:rsidRPr="009A41B8">
        <w:rPr>
          <w:rFonts w:ascii="Tahoma" w:hAnsi="Tahoma"/>
          <w:color w:val="000000"/>
          <w:sz w:val="22"/>
        </w:rPr>
        <w:t>los</w:t>
      </w:r>
      <w:r w:rsidRPr="009A41B8">
        <w:rPr>
          <w:rFonts w:ascii="Tahoma" w:hAnsi="Tahoma"/>
          <w:color w:val="000000"/>
          <w:sz w:val="22"/>
        </w:rPr>
        <w:t xml:space="preserve"> pasamanos cuando suba o </w:t>
      </w:r>
    </w:p>
    <w:p w:rsidR="008F431C" w:rsidRPr="009A41B8" w:rsidRDefault="00464E4F" w:rsidP="009A41B8">
      <w:pPr>
        <w:pStyle w:val="NormalWeb"/>
        <w:spacing w:before="0" w:beforeAutospacing="0" w:after="220" w:afterAutospacing="0"/>
        <w:ind w:left="446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color w:val="000000"/>
          <w:sz w:val="22"/>
        </w:rPr>
        <w:t>baje por las escaleras</w:t>
      </w:r>
      <w:r w:rsidRPr="009A41B8">
        <w:rPr>
          <w:rFonts w:ascii="Tahoma" w:hAnsi="Tahoma"/>
          <w:sz w:val="22"/>
        </w:rPr>
        <w:t>.</w:t>
      </w:r>
    </w:p>
    <w:p w:rsidR="004223B0" w:rsidRPr="009A41B8" w:rsidRDefault="004223B0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 xml:space="preserve">No se apresure por las escaleras. </w:t>
      </w:r>
    </w:p>
    <w:p w:rsidR="001975D0" w:rsidRPr="009A41B8" w:rsidRDefault="008F431C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>Tenga cuidado y manténgase concentrado; no se distraiga. (Por ejemplo, no use su teléfono celular mientras está en las escaleras).</w:t>
      </w:r>
    </w:p>
    <w:p w:rsidR="001975D0" w:rsidRPr="009A41B8" w:rsidRDefault="001975D0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 xml:space="preserve">Controle los peligros, como </w:t>
      </w:r>
      <w:r w:rsidR="009A41B8" w:rsidRPr="009A41B8">
        <w:rPr>
          <w:rFonts w:ascii="Tahoma" w:hAnsi="Tahoma"/>
          <w:sz w:val="22"/>
        </w:rPr>
        <w:t>obstáculos</w:t>
      </w:r>
      <w:r w:rsidRPr="009A41B8">
        <w:rPr>
          <w:rFonts w:ascii="Tahoma" w:hAnsi="Tahoma"/>
          <w:sz w:val="22"/>
        </w:rPr>
        <w:t xml:space="preserve"> o las superficies resbaladizas.</w:t>
      </w:r>
    </w:p>
    <w:p w:rsidR="008F431C" w:rsidRPr="009A41B8" w:rsidRDefault="008F431C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46" w:hanging="446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>Use calzado que se ajuste adecuadamente con suelas antideslizantes.</w:t>
      </w:r>
    </w:p>
    <w:p w:rsidR="009A41B8" w:rsidRPr="009A41B8" w:rsidRDefault="008F431C" w:rsidP="009A41B8">
      <w:pPr>
        <w:pStyle w:val="NormalWeb"/>
        <w:numPr>
          <w:ilvl w:val="0"/>
          <w:numId w:val="10"/>
        </w:numPr>
        <w:spacing w:before="0" w:beforeAutospacing="0" w:after="0" w:afterAutospacing="0"/>
        <w:ind w:left="446" w:hanging="446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 xml:space="preserve">Conozca los efectos de cualquier tipo de medicamentos que esté tomando que podrían afectar su equilibrio o la percepción </w:t>
      </w:r>
    </w:p>
    <w:p w:rsidR="008F431C" w:rsidRPr="009A41B8" w:rsidRDefault="008F431C" w:rsidP="009A41B8">
      <w:pPr>
        <w:pStyle w:val="NormalWeb"/>
        <w:spacing w:before="0" w:beforeAutospacing="0" w:after="220" w:afterAutospacing="0"/>
        <w:ind w:left="446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>de la profundidad.</w:t>
      </w:r>
    </w:p>
    <w:p w:rsidR="00D03E87" w:rsidRPr="009A41B8" w:rsidRDefault="008F431C" w:rsidP="001975D0">
      <w:pPr>
        <w:pStyle w:val="NormalWeb"/>
        <w:numPr>
          <w:ilvl w:val="0"/>
          <w:numId w:val="10"/>
        </w:numPr>
        <w:spacing w:before="0" w:beforeAutospacing="0" w:after="220" w:afterAutospacing="0"/>
        <w:ind w:left="450" w:hanging="450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>Nunca lleve objetos grandes que bloqueen su visión o que requieran el uso de ambas manos. Mantenga libre una de las manos para sostenerse a un pasamanos.</w:t>
      </w:r>
    </w:p>
    <w:p w:rsidR="00161AE5" w:rsidRPr="009A41B8" w:rsidRDefault="00161AE5" w:rsidP="001975D0">
      <w:pPr>
        <w:pStyle w:val="ListParagraph"/>
        <w:numPr>
          <w:ilvl w:val="0"/>
          <w:numId w:val="4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>Manténgase hacia el lado derecho cuando otras personas estén en las escaleras.</w:t>
      </w:r>
    </w:p>
    <w:p w:rsidR="004F4B93" w:rsidRPr="009A41B8" w:rsidRDefault="004F4B93" w:rsidP="001975D0">
      <w:pPr>
        <w:pStyle w:val="ListParagraph"/>
        <w:numPr>
          <w:ilvl w:val="0"/>
          <w:numId w:val="3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>Limpie de inmediato los objetos molestos y los derrames en las escaleras.</w:t>
      </w:r>
    </w:p>
    <w:p w:rsidR="00161AE5" w:rsidRPr="009A41B8" w:rsidRDefault="009B0A59" w:rsidP="001975D0">
      <w:pPr>
        <w:pStyle w:val="ListParagraph"/>
        <w:numPr>
          <w:ilvl w:val="0"/>
          <w:numId w:val="3"/>
        </w:numPr>
        <w:spacing w:after="22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 w:rsidRPr="009A41B8">
        <w:rPr>
          <w:rFonts w:ascii="Tahoma" w:hAnsi="Tahoma"/>
          <w:sz w:val="22"/>
        </w:rPr>
        <w:t xml:space="preserve">Informe a la gerencia si las escaleras están dañadas o presentan defectos; o bien, si la iluminación es inadecuada. </w:t>
      </w:r>
    </w:p>
    <w:p w:rsidR="00890718" w:rsidRDefault="00890718" w:rsidP="00890718">
      <w:pPr>
        <w:tabs>
          <w:tab w:val="left" w:pos="450"/>
        </w:tabs>
        <w:ind w:left="4"/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Organización: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Fecha: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AR"/>
        </w:rPr>
      </w:pPr>
      <w:r>
        <w:rPr>
          <w:rFonts w:ascii="Tahoma" w:hAnsi="Tahoma" w:cs="Tahoma"/>
          <w:sz w:val="22"/>
          <w:lang w:val="es-AR"/>
        </w:rPr>
        <w:t>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lang w:val="es-AR"/>
        </w:rPr>
        <w:t>Firma del instructor:</w:t>
      </w:r>
      <w:r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  <w:r>
        <w:rPr>
          <w:rFonts w:ascii="Tahoma" w:hAnsi="Tahoma" w:cs="Tahoma"/>
          <w:lang w:val="es-AR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lang w:val="es-AR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  <w:lang w:val="es-AR"/>
        </w:rPr>
      </w:pPr>
      <w:r>
        <w:rPr>
          <w:rFonts w:ascii="Tahoma" w:hAnsi="Tahoma" w:cs="Tahoma"/>
          <w:b/>
          <w:sz w:val="22"/>
          <w:lang w:val="es-AR"/>
        </w:rPr>
        <w:t>Participantes de la clase:</w:t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  <w:lang w:val="es-US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Nombre: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>Firma: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 Fecha:</w:t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ab/>
      </w:r>
    </w:p>
    <w:p w:rsidR="00890718" w:rsidRDefault="00890718" w:rsidP="00890718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  <w:u w:val="single"/>
        </w:rPr>
      </w:pPr>
    </w:p>
    <w:p w:rsidR="00890718" w:rsidRDefault="00890718" w:rsidP="00890718">
      <w:pPr>
        <w:ind w:left="1440"/>
        <w:rPr>
          <w:rFonts w:ascii="Tahoma" w:hAnsi="Tahoma" w:cs="Tahoma"/>
          <w:sz w:val="22"/>
          <w:szCs w:val="22"/>
          <w:u w:val="single"/>
          <w:lang w:val="es-AR"/>
        </w:rPr>
      </w:pPr>
      <w:bookmarkStart w:id="0" w:name="_GoBack"/>
      <w:bookmarkEnd w:id="0"/>
    </w:p>
    <w:sectPr w:rsidR="00890718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02" w:rsidRDefault="00C52502">
      <w:r>
        <w:separator/>
      </w:r>
    </w:p>
  </w:endnote>
  <w:endnote w:type="continuationSeparator" w:id="0">
    <w:p w:rsidR="00C52502" w:rsidRDefault="00C5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4F7204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="00EA3DA1"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0147DE">
          <w:rPr>
            <w:rFonts w:ascii="Tahoma" w:hAnsi="Tahoma" w:cs="Tahoma"/>
            <w:noProof/>
            <w:sz w:val="18"/>
            <w:szCs w:val="18"/>
          </w:rPr>
          <w:t>2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02" w:rsidRDefault="00C52502">
      <w:r>
        <w:separator/>
      </w:r>
    </w:p>
  </w:footnote>
  <w:footnote w:type="continuationSeparator" w:id="0">
    <w:p w:rsidR="00C52502" w:rsidRDefault="00C5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0147DE">
    <w:pPr>
      <w:pStyle w:val="Header"/>
    </w:pPr>
    <w:r>
      <w:rPr>
        <w:noProof/>
        <w:lang w:val="es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4415C3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Prevención de resbalones, tropezones y caídas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B968EA" w:rsidRPr="001B1D0E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0D0B76" w:rsidRDefault="005A7705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Seguridad de escaleras</w:t>
          </w:r>
          <w:r>
            <w:rPr>
              <w:rFonts w:ascii="Tahoma" w:hAnsi="Tahoma"/>
              <w:color w:val="DA5500"/>
              <w:sz w:val="40"/>
            </w:rPr>
            <w:t xml:space="preserve"> 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tab/>
    </w:r>
  </w:p>
  <w:p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0147DE">
    <w:pPr>
      <w:pStyle w:val="Header"/>
    </w:pPr>
    <w:r>
      <w:rPr>
        <w:noProof/>
        <w:lang w:val="es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B88"/>
    <w:multiLevelType w:val="hybridMultilevel"/>
    <w:tmpl w:val="39B0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56CA"/>
    <w:multiLevelType w:val="hybridMultilevel"/>
    <w:tmpl w:val="A1501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14BA"/>
    <w:multiLevelType w:val="hybridMultilevel"/>
    <w:tmpl w:val="CE84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B18F0"/>
    <w:multiLevelType w:val="hybridMultilevel"/>
    <w:tmpl w:val="BEF6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6B75"/>
    <w:multiLevelType w:val="hybridMultilevel"/>
    <w:tmpl w:val="8F36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45644"/>
    <w:multiLevelType w:val="hybridMultilevel"/>
    <w:tmpl w:val="82EA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77AF9"/>
    <w:multiLevelType w:val="hybridMultilevel"/>
    <w:tmpl w:val="C7744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AE28A">
      <w:start w:val="1"/>
      <w:numFmt w:val="bullet"/>
      <w:lvlText w:val="–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C418D"/>
    <w:multiLevelType w:val="hybridMultilevel"/>
    <w:tmpl w:val="8AB8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55500"/>
    <w:multiLevelType w:val="hybridMultilevel"/>
    <w:tmpl w:val="546A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AE28A">
      <w:start w:val="1"/>
      <w:numFmt w:val="bullet"/>
      <w:lvlText w:val="–"/>
      <w:lvlJc w:val="left"/>
      <w:pPr>
        <w:ind w:left="144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C08F3"/>
    <w:multiLevelType w:val="hybridMultilevel"/>
    <w:tmpl w:val="28C6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0429B"/>
    <w:multiLevelType w:val="hybridMultilevel"/>
    <w:tmpl w:val="096A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147DE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1486"/>
    <w:rsid w:val="000E3BD9"/>
    <w:rsid w:val="000F7B87"/>
    <w:rsid w:val="00101E99"/>
    <w:rsid w:val="00125460"/>
    <w:rsid w:val="00134016"/>
    <w:rsid w:val="0015166E"/>
    <w:rsid w:val="00161AE5"/>
    <w:rsid w:val="00170124"/>
    <w:rsid w:val="00177A03"/>
    <w:rsid w:val="001975D0"/>
    <w:rsid w:val="001E0307"/>
    <w:rsid w:val="001E6998"/>
    <w:rsid w:val="001F2CEE"/>
    <w:rsid w:val="00206FD9"/>
    <w:rsid w:val="002075F3"/>
    <w:rsid w:val="00226854"/>
    <w:rsid w:val="0024241C"/>
    <w:rsid w:val="002537E9"/>
    <w:rsid w:val="00262898"/>
    <w:rsid w:val="00265299"/>
    <w:rsid w:val="0026779A"/>
    <w:rsid w:val="00272B52"/>
    <w:rsid w:val="00277115"/>
    <w:rsid w:val="00280478"/>
    <w:rsid w:val="0028530C"/>
    <w:rsid w:val="002C0256"/>
    <w:rsid w:val="002C3FF7"/>
    <w:rsid w:val="002D6590"/>
    <w:rsid w:val="002E66D9"/>
    <w:rsid w:val="00305964"/>
    <w:rsid w:val="00315F40"/>
    <w:rsid w:val="00322552"/>
    <w:rsid w:val="00330324"/>
    <w:rsid w:val="00335DE1"/>
    <w:rsid w:val="00350477"/>
    <w:rsid w:val="00374752"/>
    <w:rsid w:val="003757B0"/>
    <w:rsid w:val="003A477C"/>
    <w:rsid w:val="003B0982"/>
    <w:rsid w:val="003B49F1"/>
    <w:rsid w:val="003B6B2C"/>
    <w:rsid w:val="003C6631"/>
    <w:rsid w:val="003C727A"/>
    <w:rsid w:val="003D0CC1"/>
    <w:rsid w:val="004115E5"/>
    <w:rsid w:val="004223B0"/>
    <w:rsid w:val="00427296"/>
    <w:rsid w:val="004415C3"/>
    <w:rsid w:val="00444465"/>
    <w:rsid w:val="00444BFC"/>
    <w:rsid w:val="00450B9E"/>
    <w:rsid w:val="0045764A"/>
    <w:rsid w:val="00464E4F"/>
    <w:rsid w:val="00470F16"/>
    <w:rsid w:val="00471858"/>
    <w:rsid w:val="0047505B"/>
    <w:rsid w:val="00476C5E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0652"/>
    <w:rsid w:val="004E1B27"/>
    <w:rsid w:val="004F303E"/>
    <w:rsid w:val="004F3425"/>
    <w:rsid w:val="004F4B93"/>
    <w:rsid w:val="004F530A"/>
    <w:rsid w:val="004F7204"/>
    <w:rsid w:val="00506D2D"/>
    <w:rsid w:val="00512A26"/>
    <w:rsid w:val="00527003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A00E0"/>
    <w:rsid w:val="005A7705"/>
    <w:rsid w:val="005C64E0"/>
    <w:rsid w:val="005E0F0D"/>
    <w:rsid w:val="005E57EA"/>
    <w:rsid w:val="005F1C74"/>
    <w:rsid w:val="005F6B61"/>
    <w:rsid w:val="0060244B"/>
    <w:rsid w:val="00633E48"/>
    <w:rsid w:val="0065122E"/>
    <w:rsid w:val="006519C3"/>
    <w:rsid w:val="00661A2C"/>
    <w:rsid w:val="00670A6F"/>
    <w:rsid w:val="00681266"/>
    <w:rsid w:val="00694530"/>
    <w:rsid w:val="006A55E8"/>
    <w:rsid w:val="006D03B0"/>
    <w:rsid w:val="006D450A"/>
    <w:rsid w:val="006E1912"/>
    <w:rsid w:val="006E3AA5"/>
    <w:rsid w:val="006F39C1"/>
    <w:rsid w:val="006F5957"/>
    <w:rsid w:val="0070249C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13B4"/>
    <w:rsid w:val="00745815"/>
    <w:rsid w:val="007471ED"/>
    <w:rsid w:val="00755B01"/>
    <w:rsid w:val="00756B2D"/>
    <w:rsid w:val="00783265"/>
    <w:rsid w:val="00784E31"/>
    <w:rsid w:val="00786B93"/>
    <w:rsid w:val="007A064D"/>
    <w:rsid w:val="007A2DAB"/>
    <w:rsid w:val="007B329D"/>
    <w:rsid w:val="007B63BE"/>
    <w:rsid w:val="007D6F55"/>
    <w:rsid w:val="007F3E26"/>
    <w:rsid w:val="007F52B8"/>
    <w:rsid w:val="00812B83"/>
    <w:rsid w:val="00823703"/>
    <w:rsid w:val="008272DA"/>
    <w:rsid w:val="00833B6C"/>
    <w:rsid w:val="00841EAC"/>
    <w:rsid w:val="00854C82"/>
    <w:rsid w:val="008818F2"/>
    <w:rsid w:val="00890718"/>
    <w:rsid w:val="008918CA"/>
    <w:rsid w:val="008A372E"/>
    <w:rsid w:val="008B7A72"/>
    <w:rsid w:val="008F431C"/>
    <w:rsid w:val="00910830"/>
    <w:rsid w:val="00920F07"/>
    <w:rsid w:val="00926290"/>
    <w:rsid w:val="009303C9"/>
    <w:rsid w:val="00934757"/>
    <w:rsid w:val="0094297A"/>
    <w:rsid w:val="00961A7F"/>
    <w:rsid w:val="00967005"/>
    <w:rsid w:val="00976AD4"/>
    <w:rsid w:val="009818F4"/>
    <w:rsid w:val="0098779E"/>
    <w:rsid w:val="0099107E"/>
    <w:rsid w:val="00991FE3"/>
    <w:rsid w:val="009A41B8"/>
    <w:rsid w:val="009A5951"/>
    <w:rsid w:val="009B0A59"/>
    <w:rsid w:val="009C5486"/>
    <w:rsid w:val="009C5FA7"/>
    <w:rsid w:val="009C76B7"/>
    <w:rsid w:val="009E17F9"/>
    <w:rsid w:val="009F59F6"/>
    <w:rsid w:val="009F6923"/>
    <w:rsid w:val="00A0664B"/>
    <w:rsid w:val="00A1367F"/>
    <w:rsid w:val="00A24109"/>
    <w:rsid w:val="00A42B2F"/>
    <w:rsid w:val="00A75770"/>
    <w:rsid w:val="00A84185"/>
    <w:rsid w:val="00A907A9"/>
    <w:rsid w:val="00A93209"/>
    <w:rsid w:val="00AA527C"/>
    <w:rsid w:val="00AB6FBC"/>
    <w:rsid w:val="00AC674F"/>
    <w:rsid w:val="00AC6A6C"/>
    <w:rsid w:val="00AD0DF2"/>
    <w:rsid w:val="00AD1DFF"/>
    <w:rsid w:val="00AE3C61"/>
    <w:rsid w:val="00AE3D93"/>
    <w:rsid w:val="00B01A96"/>
    <w:rsid w:val="00B1132E"/>
    <w:rsid w:val="00B24B5E"/>
    <w:rsid w:val="00B26429"/>
    <w:rsid w:val="00B341D9"/>
    <w:rsid w:val="00B36A6D"/>
    <w:rsid w:val="00B4261E"/>
    <w:rsid w:val="00B469D6"/>
    <w:rsid w:val="00B63803"/>
    <w:rsid w:val="00B73408"/>
    <w:rsid w:val="00B82BF8"/>
    <w:rsid w:val="00B87F62"/>
    <w:rsid w:val="00B955DF"/>
    <w:rsid w:val="00B968EA"/>
    <w:rsid w:val="00BB00D8"/>
    <w:rsid w:val="00BC1EF8"/>
    <w:rsid w:val="00BC2238"/>
    <w:rsid w:val="00BC25B9"/>
    <w:rsid w:val="00BC41DA"/>
    <w:rsid w:val="00BE0C6C"/>
    <w:rsid w:val="00BE1208"/>
    <w:rsid w:val="00BE1E43"/>
    <w:rsid w:val="00C0731F"/>
    <w:rsid w:val="00C22B8A"/>
    <w:rsid w:val="00C47C08"/>
    <w:rsid w:val="00C52502"/>
    <w:rsid w:val="00C61136"/>
    <w:rsid w:val="00C72B56"/>
    <w:rsid w:val="00C817E4"/>
    <w:rsid w:val="00C8786D"/>
    <w:rsid w:val="00C965C7"/>
    <w:rsid w:val="00CB0D44"/>
    <w:rsid w:val="00CB3085"/>
    <w:rsid w:val="00CC05F1"/>
    <w:rsid w:val="00CD1603"/>
    <w:rsid w:val="00CD6FCF"/>
    <w:rsid w:val="00CE4FA6"/>
    <w:rsid w:val="00CE64A1"/>
    <w:rsid w:val="00CF2700"/>
    <w:rsid w:val="00D03E87"/>
    <w:rsid w:val="00D10B0C"/>
    <w:rsid w:val="00D140CD"/>
    <w:rsid w:val="00D155E9"/>
    <w:rsid w:val="00D26C2D"/>
    <w:rsid w:val="00D3162C"/>
    <w:rsid w:val="00D31B81"/>
    <w:rsid w:val="00D373D4"/>
    <w:rsid w:val="00D455CB"/>
    <w:rsid w:val="00D56A66"/>
    <w:rsid w:val="00D72EB8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F14B2"/>
    <w:rsid w:val="00DF6871"/>
    <w:rsid w:val="00E05649"/>
    <w:rsid w:val="00E20D1F"/>
    <w:rsid w:val="00E30D9E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1FCF"/>
    <w:rsid w:val="00F03185"/>
    <w:rsid w:val="00F068B0"/>
    <w:rsid w:val="00F200EA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C23F0"/>
    <w:rsid w:val="00FC3083"/>
    <w:rsid w:val="00FE4ACB"/>
    <w:rsid w:val="00FE4E97"/>
    <w:rsid w:val="00FE754B"/>
    <w:rsid w:val="00FF6E4F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  <w15:docId w15:val="{A1A93C7D-34C6-4C17-A963-C4486959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S" w:eastAsia="es-US" w:bidi="es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1882-0F7A-4B81-A10A-8E41BDD5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Rzepecki</dc:creator>
  <cp:lastModifiedBy>Hillarie Thomas</cp:lastModifiedBy>
  <cp:revision>2</cp:revision>
  <cp:lastPrinted>2014-12-17T00:20:00Z</cp:lastPrinted>
  <dcterms:created xsi:type="dcterms:W3CDTF">2018-04-14T00:14:00Z</dcterms:created>
  <dcterms:modified xsi:type="dcterms:W3CDTF">2018-04-14T00:14:00Z</dcterms:modified>
</cp:coreProperties>
</file>